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09" w:rsidRDefault="003E6509" w:rsidP="003E65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Тема 2 Регулирование рынка ценных бумаг</w:t>
      </w:r>
    </w:p>
    <w:p w:rsidR="003E6509" w:rsidRDefault="003E6509" w:rsidP="003E65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3E6509" w:rsidRPr="00C802EA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  <w:r w:rsidRPr="002D1BBF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Цел</w:t>
      </w: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ь</w:t>
      </w:r>
      <w:r w:rsidRPr="002D1BBF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>:</w:t>
      </w: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 </w:t>
      </w:r>
      <w:r w:rsidRPr="00C802EA">
        <w:rPr>
          <w:rFonts w:ascii="Times New Roman" w:eastAsia="Times New Roman" w:hAnsi="Times New Roman"/>
          <w:sz w:val="28"/>
          <w:szCs w:val="28"/>
          <w:lang w:eastAsia="ko-KR"/>
        </w:rPr>
        <w:t>обоснование необходимости регулирования рынка ценных бумаг</w:t>
      </w:r>
      <w:r>
        <w:rPr>
          <w:rFonts w:ascii="Times New Roman" w:eastAsia="Times New Roman" w:hAnsi="Times New Roman"/>
          <w:sz w:val="28"/>
          <w:szCs w:val="28"/>
          <w:lang w:eastAsia="ko-KR"/>
        </w:rPr>
        <w:t xml:space="preserve">, а также изучение общих </w:t>
      </w:r>
      <w:r w:rsidRPr="00C802EA">
        <w:rPr>
          <w:rFonts w:ascii="Times New Roman" w:eastAsia="Times New Roman" w:hAnsi="Times New Roman"/>
          <w:sz w:val="28"/>
          <w:szCs w:val="28"/>
          <w:lang w:eastAsia="ko-KR"/>
        </w:rPr>
        <w:t>принцип</w:t>
      </w:r>
      <w:r>
        <w:rPr>
          <w:rFonts w:ascii="Times New Roman" w:eastAsia="Times New Roman" w:hAnsi="Times New Roman"/>
          <w:sz w:val="28"/>
          <w:szCs w:val="28"/>
          <w:lang w:eastAsia="ko-KR"/>
        </w:rPr>
        <w:t>ов</w:t>
      </w:r>
      <w:r w:rsidRPr="00C802EA">
        <w:rPr>
          <w:rFonts w:ascii="Times New Roman" w:eastAsia="Times New Roman" w:hAnsi="Times New Roman"/>
          <w:sz w:val="28"/>
          <w:szCs w:val="28"/>
          <w:lang w:eastAsia="ko-KR"/>
        </w:rPr>
        <w:t xml:space="preserve"> функционирования </w:t>
      </w:r>
      <w:proofErr w:type="spellStart"/>
      <w:r w:rsidRPr="00C802EA">
        <w:rPr>
          <w:rFonts w:ascii="Times New Roman" w:eastAsia="Times New Roman" w:hAnsi="Times New Roman"/>
          <w:sz w:val="28"/>
          <w:szCs w:val="28"/>
          <w:lang w:eastAsia="ko-KR"/>
        </w:rPr>
        <w:t>саморегулируемых</w:t>
      </w:r>
      <w:proofErr w:type="spellEnd"/>
      <w:r w:rsidRPr="00C802EA">
        <w:rPr>
          <w:rFonts w:ascii="Times New Roman" w:eastAsia="Times New Roman" w:hAnsi="Times New Roman"/>
          <w:sz w:val="28"/>
          <w:szCs w:val="28"/>
          <w:lang w:eastAsia="ko-KR"/>
        </w:rPr>
        <w:t xml:space="preserve"> организаций.</w:t>
      </w:r>
    </w:p>
    <w:p w:rsidR="003E6509" w:rsidRPr="002D1BBF" w:rsidRDefault="003E6509" w:rsidP="003E6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E6509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3E6509" w:rsidRPr="00E43739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Необходимость и механизм государственного регулирования на РЦБ.  </w:t>
      </w:r>
    </w:p>
    <w:p w:rsidR="003E6509" w:rsidRPr="00E43739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2. </w:t>
      </w:r>
      <w:r w:rsidRPr="00E43739">
        <w:rPr>
          <w:rFonts w:ascii="Times New Roman" w:eastAsia="Times New Roman" w:hAnsi="Times New Roman"/>
          <w:bCs/>
          <w:color w:val="000000"/>
          <w:sz w:val="28"/>
          <w:szCs w:val="28"/>
        </w:rPr>
        <w:t>Государственное регулирование РЦБ в Казахстане</w:t>
      </w:r>
      <w:r w:rsidRPr="00E43739">
        <w:rPr>
          <w:rFonts w:ascii="Times New Roman" w:eastAsia="Times New Roman" w:hAnsi="Times New Roman"/>
          <w:sz w:val="28"/>
          <w:szCs w:val="28"/>
        </w:rPr>
        <w:t>.</w:t>
      </w:r>
    </w:p>
    <w:p w:rsidR="003E6509" w:rsidRPr="00E43739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Зарубежный опыт регулирования РЦБ.  </w:t>
      </w:r>
    </w:p>
    <w:p w:rsidR="003E6509" w:rsidRPr="00794F6F" w:rsidRDefault="003E6509" w:rsidP="003E650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94F6F">
        <w:rPr>
          <w:rFonts w:ascii="Times New Roman" w:eastAsia="Times New Roman" w:hAnsi="Times New Roman"/>
          <w:sz w:val="28"/>
          <w:szCs w:val="28"/>
        </w:rPr>
        <w:t xml:space="preserve">4. </w:t>
      </w:r>
      <w:proofErr w:type="spellStart"/>
      <w:r w:rsidRPr="00794F6F">
        <w:rPr>
          <w:rFonts w:ascii="Times New Roman" w:eastAsia="Times New Roman" w:hAnsi="Times New Roman" w:hint="eastAsia"/>
          <w:bCs/>
          <w:sz w:val="28"/>
          <w:szCs w:val="28"/>
        </w:rPr>
        <w:t>Саморегулируемые</w:t>
      </w:r>
      <w:proofErr w:type="spellEnd"/>
      <w:r w:rsidRPr="00794F6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794F6F">
        <w:rPr>
          <w:rFonts w:ascii="Times New Roman" w:eastAsia="Times New Roman" w:hAnsi="Times New Roman" w:hint="eastAsia"/>
          <w:bCs/>
          <w:sz w:val="28"/>
          <w:szCs w:val="28"/>
        </w:rPr>
        <w:t>организации</w:t>
      </w:r>
      <w:r w:rsidRPr="00794F6F">
        <w:rPr>
          <w:rFonts w:ascii="Times New Roman" w:eastAsia="Times New Roman" w:hAnsi="Times New Roman"/>
          <w:bCs/>
          <w:sz w:val="28"/>
          <w:szCs w:val="28"/>
        </w:rPr>
        <w:t xml:space="preserve">. </w:t>
      </w:r>
    </w:p>
    <w:p w:rsidR="003E6509" w:rsidRDefault="003E6509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3E6509" w:rsidRPr="003E6509" w:rsidRDefault="003E6509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E43739">
        <w:rPr>
          <w:rFonts w:ascii="Times New Roman" w:eastAsia="Times New Roman" w:hAnsi="Times New Roman"/>
          <w:sz w:val="28"/>
          <w:szCs w:val="28"/>
        </w:rPr>
        <w:t xml:space="preserve">Закон </w:t>
      </w:r>
      <w:r>
        <w:rPr>
          <w:rFonts w:ascii="Times New Roman" w:eastAsia="Times New Roman" w:hAnsi="Times New Roman"/>
          <w:sz w:val="28"/>
          <w:szCs w:val="28"/>
        </w:rPr>
        <w:t>РК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 «О государственном регулировании и надзоре финансового рынка и финансовых организаций»</w:t>
      </w:r>
    </w:p>
    <w:p w:rsidR="003E6509" w:rsidRPr="00A13AAD" w:rsidRDefault="003E6509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E43739">
        <w:rPr>
          <w:rFonts w:ascii="Times New Roman" w:eastAsia="Times New Roman" w:hAnsi="Times New Roman"/>
          <w:sz w:val="28"/>
          <w:szCs w:val="28"/>
        </w:rPr>
        <w:t xml:space="preserve">Закон </w:t>
      </w:r>
      <w:r>
        <w:rPr>
          <w:rFonts w:ascii="Times New Roman" w:eastAsia="Times New Roman" w:hAnsi="Times New Roman"/>
          <w:sz w:val="28"/>
          <w:szCs w:val="28"/>
        </w:rPr>
        <w:t>РК</w:t>
      </w:r>
      <w:r w:rsidRPr="00E43739">
        <w:rPr>
          <w:rFonts w:ascii="Times New Roman" w:eastAsia="Times New Roman" w:hAnsi="Times New Roman"/>
          <w:sz w:val="28"/>
          <w:szCs w:val="28"/>
        </w:rPr>
        <w:t xml:space="preserve"> «Об акционерных обще</w:t>
      </w:r>
      <w:r>
        <w:rPr>
          <w:rFonts w:ascii="Times New Roman" w:eastAsia="Times New Roman" w:hAnsi="Times New Roman"/>
          <w:sz w:val="28"/>
          <w:szCs w:val="28"/>
        </w:rPr>
        <w:t xml:space="preserve">ствах» </w:t>
      </w:r>
    </w:p>
    <w:p w:rsidR="00483757" w:rsidRPr="00613279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483757" w:rsidRPr="00A13AAD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>1. Что представляет собой государственное регулирование рынка ценных бумаг?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>2. Какими методами - экономическими или административными - осуществляется государственное регулирование рынка ценных бумаг?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>3. Каковы цели государственного регулирования рынка ценных бумаг?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>4. В чем состоит регулирующая роль Министерства финансов РК, Национального банка РК на рынке ценных бумаг?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 xml:space="preserve">5. Зачем необходимы </w:t>
      </w:r>
      <w:proofErr w:type="spellStart"/>
      <w:r w:rsidRPr="00E43739">
        <w:rPr>
          <w:rFonts w:ascii="Times New Roman" w:eastAsia="Times New Roman" w:hAnsi="Times New Roman"/>
          <w:sz w:val="28"/>
          <w:szCs w:val="28"/>
        </w:rPr>
        <w:t>саморегулируемые</w:t>
      </w:r>
      <w:proofErr w:type="spellEnd"/>
      <w:r w:rsidRPr="00E43739">
        <w:rPr>
          <w:rFonts w:ascii="Times New Roman" w:eastAsia="Times New Roman" w:hAnsi="Times New Roman"/>
          <w:sz w:val="28"/>
          <w:szCs w:val="28"/>
        </w:rPr>
        <w:t xml:space="preserve"> организации на рынке ценных бумаг?</w:t>
      </w:r>
    </w:p>
    <w:p w:rsidR="00867FC2" w:rsidRPr="00E43739" w:rsidRDefault="00867FC2" w:rsidP="00867F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43739">
        <w:rPr>
          <w:rFonts w:ascii="Times New Roman" w:eastAsia="Times New Roman" w:hAnsi="Times New Roman"/>
          <w:sz w:val="28"/>
          <w:szCs w:val="28"/>
        </w:rPr>
        <w:t>6. Какое место занимают моральные нормы в регулировании деятельности участников рынка ценных бумаг?</w:t>
      </w:r>
    </w:p>
    <w:p w:rsidR="00867FC2" w:rsidRPr="00E43739" w:rsidRDefault="00867FC2" w:rsidP="0086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3E6509"/>
    <w:rsid w:val="00483757"/>
    <w:rsid w:val="00867FC2"/>
    <w:rsid w:val="00874D02"/>
    <w:rsid w:val="00891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2014-09-08T05:37:00Z</dcterms:created>
  <dcterms:modified xsi:type="dcterms:W3CDTF">2014-09-08T06:43:00Z</dcterms:modified>
</cp:coreProperties>
</file>